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138" w:rsidRPr="001A7454" w:rsidRDefault="00E55138" w:rsidP="00E55138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5414F9A4" wp14:editId="43B9FE11">
            <wp:extent cx="419100" cy="619125"/>
            <wp:effectExtent l="0" t="0" r="0" b="952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5138" w:rsidRPr="001A7454" w:rsidRDefault="00E55138" w:rsidP="00E55138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/>
          <w:b/>
          <w:sz w:val="27"/>
          <w:szCs w:val="27"/>
          <w:lang w:val="uk-UA" w:eastAsia="ru-RU"/>
        </w:rPr>
      </w:pPr>
      <w:r w:rsidRPr="001A7454">
        <w:rPr>
          <w:rFonts w:ascii="Times New Roman" w:eastAsia="Times New Roman" w:hAnsi="Times New Roman"/>
          <w:b/>
          <w:sz w:val="27"/>
          <w:szCs w:val="27"/>
          <w:lang w:val="uk-UA" w:eastAsia="ru-RU"/>
        </w:rPr>
        <w:t xml:space="preserve">МАГДАЛИНІВСЬКА  СЕЛИЩНА РАДА </w:t>
      </w:r>
      <w:r w:rsidRPr="001A7454">
        <w:rPr>
          <w:rFonts w:ascii="Times New Roman" w:eastAsia="Times New Roman" w:hAnsi="Times New Roman"/>
          <w:b/>
          <w:sz w:val="27"/>
          <w:szCs w:val="27"/>
          <w:lang w:val="uk-UA" w:eastAsia="ru-RU"/>
        </w:rPr>
        <w:br/>
      </w:r>
      <w:r w:rsidR="008C2606">
        <w:rPr>
          <w:rFonts w:ascii="Times New Roman" w:eastAsia="Times New Roman" w:hAnsi="Times New Roman"/>
          <w:b/>
          <w:sz w:val="27"/>
          <w:szCs w:val="27"/>
          <w:lang w:val="uk-UA" w:eastAsia="ru-RU"/>
        </w:rPr>
        <w:t>НОВОМОСКОВ</w:t>
      </w:r>
      <w:r w:rsidRPr="001A7454">
        <w:rPr>
          <w:rFonts w:ascii="Times New Roman" w:eastAsia="Times New Roman" w:hAnsi="Times New Roman"/>
          <w:b/>
          <w:sz w:val="27"/>
          <w:szCs w:val="27"/>
          <w:lang w:val="uk-UA" w:eastAsia="ru-RU"/>
        </w:rPr>
        <w:t>СЬКОГО РАЙОНУ ДНІПРОПЕТРОВСЬКОЇ   ОБЛАСТІ</w:t>
      </w:r>
    </w:p>
    <w:p w:rsidR="00E55138" w:rsidRPr="001A7454" w:rsidRDefault="00E55138" w:rsidP="00E55138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/>
          <w:b/>
          <w:sz w:val="27"/>
          <w:szCs w:val="27"/>
          <w:lang w:val="uk-UA" w:eastAsia="ru-RU"/>
        </w:rPr>
      </w:pPr>
      <w:r w:rsidRPr="001A7454">
        <w:rPr>
          <w:rFonts w:ascii="Times New Roman" w:eastAsia="Times New Roman" w:hAnsi="Times New Roman"/>
          <w:b/>
          <w:sz w:val="27"/>
          <w:szCs w:val="27"/>
          <w:lang w:val="uk-UA" w:eastAsia="ru-RU"/>
        </w:rPr>
        <w:t>ТРИНАДЦЯТА СЕСІЯ ВОСЬМЕ СКЛИКАННЯ</w:t>
      </w:r>
    </w:p>
    <w:p w:rsidR="00E55138" w:rsidRPr="001A7454" w:rsidRDefault="00E55138" w:rsidP="00E55138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/>
          <w:b/>
          <w:sz w:val="27"/>
          <w:szCs w:val="27"/>
          <w:lang w:val="uk-UA" w:eastAsia="ru-RU"/>
        </w:rPr>
      </w:pPr>
      <w:r w:rsidRPr="001A7454">
        <w:rPr>
          <w:rFonts w:ascii="Times New Roman" w:eastAsia="Times New Roman" w:hAnsi="Times New Roman"/>
          <w:b/>
          <w:sz w:val="27"/>
          <w:szCs w:val="27"/>
          <w:lang w:val="uk-UA" w:eastAsia="ru-RU"/>
        </w:rPr>
        <w:t xml:space="preserve">    РІШЕННЯ</w:t>
      </w:r>
    </w:p>
    <w:p w:rsidR="00E55138" w:rsidRDefault="00E55138" w:rsidP="00E55138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1E183E"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Про </w:t>
      </w: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>передачу основних засобів та майна</w:t>
      </w:r>
    </w:p>
    <w:p w:rsidR="00E55138" w:rsidRPr="001E183E" w:rsidRDefault="00E55138" w:rsidP="00E55138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>комунальної власності з балансу</w:t>
      </w:r>
    </w:p>
    <w:p w:rsidR="00E55138" w:rsidRDefault="00E55138" w:rsidP="00E55138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1E183E">
        <w:rPr>
          <w:rFonts w:ascii="Times New Roman" w:hAnsi="Times New Roman"/>
          <w:b/>
          <w:bCs/>
          <w:sz w:val="28"/>
          <w:szCs w:val="28"/>
          <w:lang w:val="uk-UA" w:eastAsia="ru-RU"/>
        </w:rPr>
        <w:t>Магдалині</w:t>
      </w: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>вської селищної ради на баланс</w:t>
      </w:r>
      <w:bookmarkStart w:id="0" w:name="_GoBack"/>
      <w:bookmarkEnd w:id="0"/>
    </w:p>
    <w:p w:rsidR="00E55138" w:rsidRDefault="00E55138" w:rsidP="00E55138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>комунального підприємства «Магдалинівський</w:t>
      </w:r>
    </w:p>
    <w:p w:rsidR="00E55138" w:rsidRPr="001E183E" w:rsidRDefault="00E55138" w:rsidP="00E55138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>комбінат комунальних підприємств»</w:t>
      </w:r>
    </w:p>
    <w:p w:rsidR="00E55138" w:rsidRPr="001E183E" w:rsidRDefault="00E55138" w:rsidP="00B90F10">
      <w:pPr>
        <w:pStyle w:val="a5"/>
        <w:spacing w:after="0"/>
        <w:ind w:left="0"/>
        <w:rPr>
          <w:sz w:val="28"/>
          <w:szCs w:val="28"/>
          <w:lang w:val="uk-UA"/>
        </w:rPr>
      </w:pPr>
    </w:p>
    <w:p w:rsidR="00E55138" w:rsidRPr="001E183E" w:rsidRDefault="00E55138" w:rsidP="00E5513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uk-UA" w:bidi="uk-UA"/>
        </w:rPr>
        <w:t>Відповідно до Закону України «Про місцеве самоврядування в Україні», на виконання положень Бюджетного кодексу України, Закону України «Про бухгалтерський облік та фінансову звітність в Україні»</w:t>
      </w:r>
      <w:r w:rsidRPr="001E183E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наказу Державного Комітету України з питань житлово-комунального господарства № 154 від 23 вересня 2003 року «Про затвердження Порядку проведення ремонту та утримання об’єктів благоустрою населених пунктів» (із змінами та доповненнями), з метою підвищення ефективності функціонування житлово-комунального господарства територіальної громади, забезпечення його сталого розвитку для задоволення потреб населення, враховуючи рекомендації постійної комісії селищної ради з питань житлово-комунального господарства, комунальної власності, торгівлі та розвитку інфраструктури,</w:t>
      </w:r>
      <w:r w:rsidRPr="001E183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E183E">
        <w:rPr>
          <w:rFonts w:ascii="Times New Roman" w:hAnsi="Times New Roman"/>
          <w:b/>
          <w:sz w:val="28"/>
          <w:szCs w:val="28"/>
          <w:lang w:val="uk-UA"/>
        </w:rPr>
        <w:t>Магдалинівська селищна рада</w:t>
      </w:r>
      <w:r w:rsidRPr="001E183E">
        <w:rPr>
          <w:rFonts w:ascii="Times New Roman" w:hAnsi="Times New Roman"/>
          <w:sz w:val="28"/>
          <w:szCs w:val="28"/>
          <w:lang w:val="uk-UA"/>
        </w:rPr>
        <w:t>:</w:t>
      </w:r>
    </w:p>
    <w:p w:rsidR="00E55138" w:rsidRPr="001E183E" w:rsidRDefault="00E55138" w:rsidP="00E5513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55138" w:rsidRPr="001E183E" w:rsidRDefault="00E55138" w:rsidP="00E551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1E183E">
        <w:rPr>
          <w:rFonts w:ascii="Times New Roman" w:hAnsi="Times New Roman"/>
          <w:b/>
          <w:sz w:val="28"/>
          <w:szCs w:val="28"/>
          <w:lang w:val="uk-UA" w:eastAsia="ru-RU"/>
        </w:rPr>
        <w:t>ВИРІШИЛА:</w:t>
      </w:r>
    </w:p>
    <w:p w:rsidR="00E55138" w:rsidRPr="001E183E" w:rsidRDefault="00E55138" w:rsidP="00E5513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E55138" w:rsidRDefault="00E55138" w:rsidP="00E5513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1E183E">
        <w:rPr>
          <w:rFonts w:ascii="Times New Roman" w:hAnsi="Times New Roman"/>
          <w:sz w:val="28"/>
          <w:szCs w:val="28"/>
          <w:lang w:val="uk-UA" w:eastAsia="ru-RU"/>
        </w:rPr>
        <w:t>1.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Передати основні засоби та майно комунальної власності з балансу Магдалинівської селищної ради на баланс комунального підприємства «Магдалинівський комбінат комунальних підприємств» згідно додатків 1-9.</w:t>
      </w:r>
    </w:p>
    <w:p w:rsidR="00E55138" w:rsidRDefault="00E55138" w:rsidP="00E5513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2. Процедуру приймання-передачі</w:t>
      </w:r>
      <w:r w:rsidR="0017307F">
        <w:rPr>
          <w:rFonts w:ascii="Times New Roman" w:hAnsi="Times New Roman"/>
          <w:sz w:val="28"/>
          <w:szCs w:val="28"/>
          <w:lang w:val="uk-UA" w:eastAsia="ru-RU"/>
        </w:rPr>
        <w:t xml:space="preserve"> основних засобів та майна провести у відповідності до вимог чинного законодавства.</w:t>
      </w:r>
    </w:p>
    <w:p w:rsidR="00E55138" w:rsidRDefault="0017307F" w:rsidP="0017307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3. Утворити комісію з приймання-передачі основних засобів та майна</w:t>
      </w:r>
      <w:r w:rsidRPr="0017307F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>комунальної власності з балансу Магдалинівської селищної ради на баланс комунального підприємства «Магдалинівський комбінат комунальних підприємств» згідно додатку 10.</w:t>
      </w:r>
    </w:p>
    <w:p w:rsidR="00E55138" w:rsidRPr="001E183E" w:rsidRDefault="0017307F" w:rsidP="00E5513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4</w:t>
      </w:r>
      <w:r w:rsidR="00E55138" w:rsidRPr="001E183E">
        <w:rPr>
          <w:rFonts w:ascii="Times New Roman" w:hAnsi="Times New Roman"/>
          <w:sz w:val="28"/>
          <w:szCs w:val="28"/>
          <w:lang w:val="uk-UA" w:eastAsia="ru-RU"/>
        </w:rPr>
        <w:t>. Контроль за виконання цього рішення покласти на постійну комісію селищної ради з питань житлово-комунального господарства, комунальної власності, торгівлі та розвитку інфраструктури.</w:t>
      </w:r>
    </w:p>
    <w:p w:rsidR="00E55138" w:rsidRPr="001E183E" w:rsidRDefault="00E55138" w:rsidP="00E5513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55138" w:rsidRPr="001E183E" w:rsidRDefault="00E55138" w:rsidP="00E55138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1E183E">
        <w:rPr>
          <w:rFonts w:ascii="Times New Roman" w:hAnsi="Times New Roman"/>
          <w:sz w:val="28"/>
          <w:szCs w:val="28"/>
          <w:lang w:val="uk-UA" w:eastAsia="ru-RU"/>
        </w:rPr>
        <w:t xml:space="preserve">Магдалинівський </w:t>
      </w:r>
    </w:p>
    <w:p w:rsidR="00E55138" w:rsidRDefault="00E55138" w:rsidP="00E55138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1E183E">
        <w:rPr>
          <w:rFonts w:ascii="Times New Roman" w:hAnsi="Times New Roman"/>
          <w:sz w:val="28"/>
          <w:szCs w:val="28"/>
          <w:lang w:val="uk-UA" w:eastAsia="ru-RU"/>
        </w:rPr>
        <w:t>селищний голова</w:t>
      </w:r>
      <w:r w:rsidRPr="001E183E">
        <w:rPr>
          <w:rFonts w:ascii="Times New Roman" w:hAnsi="Times New Roman"/>
          <w:sz w:val="28"/>
          <w:szCs w:val="28"/>
          <w:lang w:val="uk-UA" w:eastAsia="ru-RU"/>
        </w:rPr>
        <w:tab/>
      </w:r>
      <w:r w:rsidRPr="001E183E">
        <w:rPr>
          <w:rFonts w:ascii="Times New Roman" w:hAnsi="Times New Roman"/>
          <w:sz w:val="28"/>
          <w:szCs w:val="28"/>
          <w:lang w:val="uk-UA" w:eastAsia="ru-RU"/>
        </w:rPr>
        <w:tab/>
        <w:t xml:space="preserve">                                    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Володимир ДРОБІТЬКО</w:t>
      </w:r>
    </w:p>
    <w:p w:rsidR="00E55138" w:rsidRPr="001E126B" w:rsidRDefault="00E55138" w:rsidP="00E55138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7"/>
          <w:szCs w:val="27"/>
          <w:lang w:val="uk-UA" w:eastAsia="ru-RU"/>
        </w:rPr>
      </w:pPr>
    </w:p>
    <w:p w:rsidR="00E55138" w:rsidRPr="001E126B" w:rsidRDefault="00E55138" w:rsidP="00E55138">
      <w:pPr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val="uk-UA" w:eastAsia="ru-RU"/>
        </w:rPr>
      </w:pPr>
      <w:r w:rsidRPr="001E126B">
        <w:rPr>
          <w:rFonts w:ascii="Times New Roman" w:eastAsia="Times New Roman" w:hAnsi="Times New Roman"/>
          <w:sz w:val="27"/>
          <w:szCs w:val="27"/>
          <w:lang w:val="uk-UA" w:eastAsia="ru-RU"/>
        </w:rPr>
        <w:t>смт. Магдалинівка</w:t>
      </w:r>
    </w:p>
    <w:p w:rsidR="00E55138" w:rsidRPr="001E126B" w:rsidRDefault="00E55138" w:rsidP="00E55138">
      <w:pPr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val="uk-UA" w:eastAsia="ru-RU"/>
        </w:rPr>
      </w:pPr>
      <w:r w:rsidRPr="001E126B">
        <w:rPr>
          <w:rFonts w:ascii="Times New Roman" w:eastAsia="Times New Roman" w:hAnsi="Times New Roman"/>
          <w:sz w:val="27"/>
          <w:szCs w:val="27"/>
          <w:lang w:val="uk-UA" w:eastAsia="ru-RU"/>
        </w:rPr>
        <w:t>21 грудня 2021 року</w:t>
      </w:r>
    </w:p>
    <w:p w:rsidR="00E55138" w:rsidRPr="001E126B" w:rsidRDefault="00B90F10" w:rsidP="00E55138">
      <w:pPr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/>
          <w:sz w:val="27"/>
          <w:szCs w:val="27"/>
          <w:lang w:val="uk-UA" w:eastAsia="ru-RU"/>
        </w:rPr>
        <w:t>№ 2364</w:t>
      </w:r>
      <w:r w:rsidR="00E55138" w:rsidRPr="001E126B">
        <w:rPr>
          <w:rFonts w:ascii="Times New Roman" w:eastAsia="Times New Roman" w:hAnsi="Times New Roman"/>
          <w:sz w:val="27"/>
          <w:szCs w:val="27"/>
          <w:lang w:val="uk-UA" w:eastAsia="ru-RU"/>
        </w:rPr>
        <w:t>-13/VIIІ</w:t>
      </w:r>
    </w:p>
    <w:p w:rsidR="00475403" w:rsidRPr="0017307F" w:rsidRDefault="0017307F" w:rsidP="0017307F">
      <w:pPr>
        <w:spacing w:after="0" w:line="240" w:lineRule="auto"/>
        <w:ind w:left="5245"/>
        <w:jc w:val="both"/>
        <w:rPr>
          <w:rFonts w:ascii="Times New Roman" w:eastAsia="Times New Roman" w:hAnsi="Times New Roman"/>
          <w:sz w:val="27"/>
          <w:szCs w:val="27"/>
          <w:lang w:val="uk-UA" w:eastAsia="ru-RU"/>
        </w:rPr>
      </w:pPr>
      <w:r w:rsidRPr="0017307F">
        <w:rPr>
          <w:rFonts w:ascii="Times New Roman" w:eastAsia="Times New Roman" w:hAnsi="Times New Roman"/>
          <w:sz w:val="27"/>
          <w:szCs w:val="27"/>
          <w:lang w:val="uk-UA" w:eastAsia="ru-RU"/>
        </w:rPr>
        <w:lastRenderedPageBreak/>
        <w:t>Додаток 10</w:t>
      </w:r>
    </w:p>
    <w:p w:rsidR="0017307F" w:rsidRDefault="0017307F" w:rsidP="0017307F">
      <w:pPr>
        <w:spacing w:after="0" w:line="240" w:lineRule="auto"/>
        <w:ind w:left="5245"/>
        <w:jc w:val="both"/>
        <w:rPr>
          <w:rFonts w:ascii="Times New Roman" w:eastAsia="Times New Roman" w:hAnsi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/>
          <w:sz w:val="27"/>
          <w:szCs w:val="27"/>
          <w:lang w:val="uk-UA" w:eastAsia="ru-RU"/>
        </w:rPr>
        <w:t>до рішення сесії Магдалинівської</w:t>
      </w:r>
    </w:p>
    <w:p w:rsidR="0017307F" w:rsidRDefault="0017307F" w:rsidP="0017307F">
      <w:pPr>
        <w:spacing w:after="0" w:line="240" w:lineRule="auto"/>
        <w:ind w:left="5245"/>
        <w:jc w:val="both"/>
        <w:rPr>
          <w:rFonts w:ascii="Times New Roman" w:eastAsia="Times New Roman" w:hAnsi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/>
          <w:sz w:val="27"/>
          <w:szCs w:val="27"/>
          <w:lang w:val="uk-UA" w:eastAsia="ru-RU"/>
        </w:rPr>
        <w:t xml:space="preserve">селищної ради </w:t>
      </w:r>
      <w:r>
        <w:rPr>
          <w:rFonts w:ascii="Times New Roman" w:eastAsia="Times New Roman" w:hAnsi="Times New Roman"/>
          <w:sz w:val="27"/>
          <w:szCs w:val="27"/>
          <w:lang w:val="en-US" w:eastAsia="ru-RU"/>
        </w:rPr>
        <w:t>VIII</w:t>
      </w:r>
      <w:r>
        <w:rPr>
          <w:rFonts w:ascii="Times New Roman" w:eastAsia="Times New Roman" w:hAnsi="Times New Roman"/>
          <w:sz w:val="27"/>
          <w:szCs w:val="27"/>
          <w:lang w:val="uk-UA" w:eastAsia="ru-RU"/>
        </w:rPr>
        <w:t xml:space="preserve"> скликання</w:t>
      </w:r>
    </w:p>
    <w:p w:rsidR="0017307F" w:rsidRDefault="00B90F10" w:rsidP="0017307F">
      <w:pPr>
        <w:spacing w:after="0" w:line="240" w:lineRule="auto"/>
        <w:ind w:left="5245"/>
        <w:jc w:val="both"/>
        <w:rPr>
          <w:rFonts w:ascii="Times New Roman" w:eastAsia="Times New Roman" w:hAnsi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/>
          <w:sz w:val="27"/>
          <w:szCs w:val="27"/>
          <w:lang w:val="uk-UA" w:eastAsia="ru-RU"/>
        </w:rPr>
        <w:t>№ 2364-13/</w:t>
      </w:r>
      <w:r>
        <w:rPr>
          <w:rFonts w:ascii="Times New Roman" w:eastAsia="Times New Roman" w:hAnsi="Times New Roman"/>
          <w:sz w:val="27"/>
          <w:szCs w:val="27"/>
          <w:lang w:val="en-US" w:eastAsia="ru-RU"/>
        </w:rPr>
        <w:t>VIII</w:t>
      </w:r>
      <w:r w:rsidR="0017307F">
        <w:rPr>
          <w:rFonts w:ascii="Times New Roman" w:eastAsia="Times New Roman" w:hAnsi="Times New Roman"/>
          <w:sz w:val="27"/>
          <w:szCs w:val="27"/>
          <w:lang w:val="uk-UA" w:eastAsia="ru-RU"/>
        </w:rPr>
        <w:t xml:space="preserve"> від 21.12.2021 р.</w:t>
      </w:r>
    </w:p>
    <w:p w:rsidR="0017307F" w:rsidRDefault="0017307F" w:rsidP="0017307F">
      <w:pPr>
        <w:spacing w:after="0" w:line="240" w:lineRule="auto"/>
        <w:ind w:left="5245"/>
        <w:jc w:val="both"/>
        <w:rPr>
          <w:rFonts w:ascii="Times New Roman" w:eastAsia="Times New Roman" w:hAnsi="Times New Roman"/>
          <w:sz w:val="27"/>
          <w:szCs w:val="27"/>
          <w:lang w:val="uk-UA" w:eastAsia="ru-RU"/>
        </w:rPr>
      </w:pPr>
    </w:p>
    <w:p w:rsidR="0017307F" w:rsidRDefault="0017307F" w:rsidP="0017307F">
      <w:pPr>
        <w:spacing w:after="0" w:line="240" w:lineRule="auto"/>
        <w:jc w:val="center"/>
        <w:rPr>
          <w:rFonts w:ascii="Times New Roman" w:eastAsia="Times New Roman" w:hAnsi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/>
          <w:sz w:val="27"/>
          <w:szCs w:val="27"/>
          <w:lang w:val="uk-UA" w:eastAsia="ru-RU"/>
        </w:rPr>
        <w:t>Комісія</w:t>
      </w:r>
    </w:p>
    <w:p w:rsidR="0017307F" w:rsidRDefault="0017307F" w:rsidP="0017307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з приймання-передачі основних засобів та майна</w:t>
      </w:r>
      <w:r w:rsidRPr="0017307F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>комунальної власності, що передаються з балансу Магдалинівської селищної ради на баланс комунального підприємства «Магдалинівський комбінат</w:t>
      </w:r>
    </w:p>
    <w:p w:rsidR="0017307F" w:rsidRDefault="0017307F" w:rsidP="0017307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комунальних підприємств»</w:t>
      </w:r>
    </w:p>
    <w:p w:rsidR="0017307F" w:rsidRDefault="0017307F" w:rsidP="0017307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17307F" w:rsidRDefault="0017307F" w:rsidP="009517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Голова комісії:</w:t>
      </w:r>
    </w:p>
    <w:p w:rsidR="0017307F" w:rsidRDefault="0017307F" w:rsidP="009517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- Володимир НАЙКО – заступник Магдалинівського селищного голови з питань дія</w:t>
      </w:r>
      <w:r w:rsidR="00951790">
        <w:rPr>
          <w:rFonts w:ascii="Times New Roman" w:hAnsi="Times New Roman"/>
          <w:sz w:val="28"/>
          <w:szCs w:val="28"/>
          <w:lang w:val="uk-UA" w:eastAsia="ru-RU"/>
        </w:rPr>
        <w:t>льності виконавчих органів ради.</w:t>
      </w:r>
    </w:p>
    <w:p w:rsidR="0017307F" w:rsidRDefault="0017307F" w:rsidP="009517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17307F" w:rsidRDefault="0017307F" w:rsidP="009517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Члени комісії:</w:t>
      </w:r>
    </w:p>
    <w:p w:rsidR="0017307F" w:rsidRDefault="0017307F" w:rsidP="009517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- Олександр КАЦАЙ – начальник відділу житлово-комунального господарства та комунальної власності Магдалинівської селищної ради;</w:t>
      </w:r>
    </w:p>
    <w:p w:rsidR="0017307F" w:rsidRDefault="0017307F" w:rsidP="009517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17307F" w:rsidRDefault="0017307F" w:rsidP="009517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Наталя БАРАННИК – </w:t>
      </w:r>
      <w:r w:rsidR="00951790">
        <w:rPr>
          <w:rFonts w:ascii="Times New Roman" w:hAnsi="Times New Roman"/>
          <w:sz w:val="28"/>
          <w:szCs w:val="28"/>
          <w:lang w:val="uk-UA" w:eastAsia="ru-RU"/>
        </w:rPr>
        <w:t>начальник відділу фінансово-господарського відділу, головний бухгалтер Магдалинівської селищної ради;</w:t>
      </w:r>
    </w:p>
    <w:p w:rsidR="0017307F" w:rsidRDefault="0017307F" w:rsidP="009517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17307F" w:rsidRDefault="0017307F" w:rsidP="009517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Микола ЧЕКМЕЗ – </w:t>
      </w:r>
      <w:r w:rsidR="00951790">
        <w:rPr>
          <w:rFonts w:ascii="Times New Roman" w:hAnsi="Times New Roman"/>
          <w:sz w:val="28"/>
          <w:szCs w:val="28"/>
          <w:lang w:val="uk-UA" w:eastAsia="ru-RU"/>
        </w:rPr>
        <w:t>начальник комунального підприємства «Магдалинівський комбінат комунальних підприємств»;</w:t>
      </w:r>
    </w:p>
    <w:p w:rsidR="0017307F" w:rsidRDefault="0017307F" w:rsidP="009517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17307F" w:rsidRDefault="0017307F" w:rsidP="009517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Валентина СВИСТУН – </w:t>
      </w:r>
      <w:r w:rsidR="00951790">
        <w:rPr>
          <w:rFonts w:ascii="Times New Roman" w:hAnsi="Times New Roman"/>
          <w:sz w:val="28"/>
          <w:szCs w:val="28"/>
          <w:lang w:val="uk-UA" w:eastAsia="ru-RU"/>
        </w:rPr>
        <w:t>бухгалтер комунального підприємства «Магдалинівський комбінат комунальних підприємств»;</w:t>
      </w:r>
    </w:p>
    <w:p w:rsidR="0017307F" w:rsidRDefault="0017307F" w:rsidP="009517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17307F" w:rsidRPr="00951790" w:rsidRDefault="0017307F" w:rsidP="00B90F1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Сергій КАМУЗ – </w:t>
      </w:r>
      <w:r w:rsidR="00951790">
        <w:rPr>
          <w:rFonts w:ascii="Times New Roman" w:hAnsi="Times New Roman"/>
          <w:sz w:val="28"/>
          <w:szCs w:val="28"/>
          <w:lang w:val="uk-UA" w:eastAsia="ru-RU"/>
        </w:rPr>
        <w:t xml:space="preserve">депутат Магдалинівської селищної ради </w:t>
      </w:r>
      <w:r w:rsidR="00951790">
        <w:rPr>
          <w:rFonts w:ascii="Times New Roman" w:hAnsi="Times New Roman"/>
          <w:sz w:val="28"/>
          <w:szCs w:val="28"/>
          <w:lang w:val="en-US" w:eastAsia="ru-RU"/>
        </w:rPr>
        <w:t>VIII</w:t>
      </w:r>
      <w:r w:rsidR="00951790">
        <w:rPr>
          <w:rFonts w:ascii="Times New Roman" w:hAnsi="Times New Roman"/>
          <w:sz w:val="28"/>
          <w:szCs w:val="28"/>
          <w:lang w:val="uk-UA" w:eastAsia="ru-RU"/>
        </w:rPr>
        <w:t xml:space="preserve"> скликання, голова постійної комісії селищної ради з питань </w:t>
      </w:r>
      <w:r w:rsidR="00951790" w:rsidRPr="001E183E">
        <w:rPr>
          <w:rFonts w:ascii="Times New Roman" w:hAnsi="Times New Roman"/>
          <w:sz w:val="28"/>
          <w:szCs w:val="28"/>
          <w:lang w:val="uk-UA" w:eastAsia="ru-RU"/>
        </w:rPr>
        <w:t>житлово-комунального господарства, комунальної власності, торгівлі та розвитку інфраструктури.</w:t>
      </w:r>
    </w:p>
    <w:p w:rsidR="0017307F" w:rsidRDefault="0017307F" w:rsidP="009517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17307F" w:rsidRDefault="0017307F" w:rsidP="009517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17307F" w:rsidRPr="0017307F" w:rsidRDefault="0017307F" w:rsidP="0017307F">
      <w:pPr>
        <w:spacing w:after="0" w:line="240" w:lineRule="auto"/>
        <w:rPr>
          <w:rFonts w:ascii="Times New Roman" w:eastAsia="Times New Roman" w:hAnsi="Times New Roman"/>
          <w:sz w:val="27"/>
          <w:szCs w:val="27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Секретар селищної ради                                                   Ігор ЧЕРНЕНКО</w:t>
      </w:r>
    </w:p>
    <w:sectPr w:rsidR="0017307F" w:rsidRPr="0017307F" w:rsidSect="0017307F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540"/>
    <w:rsid w:val="0017307F"/>
    <w:rsid w:val="003D5094"/>
    <w:rsid w:val="00475403"/>
    <w:rsid w:val="008C2606"/>
    <w:rsid w:val="00951790"/>
    <w:rsid w:val="00A1462A"/>
    <w:rsid w:val="00A95545"/>
    <w:rsid w:val="00B90F10"/>
    <w:rsid w:val="00E55138"/>
    <w:rsid w:val="00EF3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138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51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5138"/>
    <w:rPr>
      <w:rFonts w:ascii="Tahoma" w:eastAsia="Calibri" w:hAnsi="Tahoma" w:cs="Tahoma"/>
      <w:sz w:val="16"/>
      <w:szCs w:val="16"/>
    </w:rPr>
  </w:style>
  <w:style w:type="paragraph" w:styleId="a5">
    <w:name w:val="Body Text Indent"/>
    <w:basedOn w:val="a"/>
    <w:link w:val="a6"/>
    <w:rsid w:val="00E551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E551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E5513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E5513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138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51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5138"/>
    <w:rPr>
      <w:rFonts w:ascii="Tahoma" w:eastAsia="Calibri" w:hAnsi="Tahoma" w:cs="Tahoma"/>
      <w:sz w:val="16"/>
      <w:szCs w:val="16"/>
    </w:rPr>
  </w:style>
  <w:style w:type="paragraph" w:styleId="a5">
    <w:name w:val="Body Text Indent"/>
    <w:basedOn w:val="a"/>
    <w:link w:val="a6"/>
    <w:rsid w:val="00E551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E551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E5513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E5513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PK1</dc:creator>
  <cp:keywords/>
  <dc:description/>
  <cp:lastModifiedBy>PK1</cp:lastModifiedBy>
  <cp:revision>6</cp:revision>
  <cp:lastPrinted>2021-12-23T13:10:00Z</cp:lastPrinted>
  <dcterms:created xsi:type="dcterms:W3CDTF">2021-12-14T13:02:00Z</dcterms:created>
  <dcterms:modified xsi:type="dcterms:W3CDTF">2021-12-23T13:12:00Z</dcterms:modified>
</cp:coreProperties>
</file>